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63BB" w14:textId="77777777" w:rsidR="00F87D4A" w:rsidRDefault="006473E2">
      <w:pPr>
        <w:rPr>
          <w:color w:val="4472C4" w:themeColor="accent1"/>
          <w:sz w:val="36"/>
          <w:szCs w:val="36"/>
        </w:rPr>
      </w:pPr>
      <w:r>
        <w:rPr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27B93E0C" wp14:editId="088E1CC4">
                <wp:simplePos x="0" y="0"/>
                <wp:positionH relativeFrom="margin">
                  <wp:posOffset>-135255</wp:posOffset>
                </wp:positionH>
                <wp:positionV relativeFrom="margin">
                  <wp:posOffset>-348615</wp:posOffset>
                </wp:positionV>
                <wp:extent cx="1252220" cy="835660"/>
                <wp:effectExtent l="114300" t="76200" r="45720" b="81280"/>
                <wp:wrapSquare wrapText="bothSides"/>
                <wp:docPr id="1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251720" cy="83520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9999"/>
                          </a:solidFill>
                        </a:ln>
                        <a:effectLst>
                          <a:outerShdw blurRad="50760" dist="37800" dir="10800000" algn="r" rotWithShape="0">
                            <a:srgbClr val="000000">
                              <a:alpha val="40000"/>
                            </a:srgbClr>
                          </a:outerShdw>
                          <a:softEdge rad="126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7" stroked="t" style="position:absolute;margin-left:-10.65pt;margin-top:-27.45pt;width:98.5pt;height:65.7pt;mso-wrap-style:none;v-text-anchor:middle;mso-position-horizontal-relative:margin;mso-position-vertical-relative:margin" wp14:anchorId="138AA3F2" type="shapetype_75">
                <v:imagedata r:id="rId7" o:detectmouseclick="t"/>
                <v:stroke color="#009999" joinstyle="round" endcap="flat"/>
                <v:shadow on="t" obscured="f" color="black"/>
                <w10:wrap type="square"/>
              </v:shape>
            </w:pict>
          </mc:Fallback>
        </mc:AlternateContent>
      </w:r>
      <w:r>
        <w:rPr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" behindDoc="0" locked="0" layoutInCell="0" allowOverlap="1" wp14:anchorId="4EF24CD7" wp14:editId="407AB271">
            <wp:simplePos x="0" y="0"/>
            <wp:positionH relativeFrom="margin">
              <wp:posOffset>4506595</wp:posOffset>
            </wp:positionH>
            <wp:positionV relativeFrom="margin">
              <wp:posOffset>-472440</wp:posOffset>
            </wp:positionV>
            <wp:extent cx="1719580" cy="9525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DEC46" w14:textId="77777777" w:rsidR="00F87D4A" w:rsidRDefault="00F87D4A">
      <w:pPr>
        <w:spacing w:after="0"/>
        <w:jc w:val="center"/>
        <w:rPr>
          <w:color w:val="4472C4" w:themeColor="accent1"/>
          <w:sz w:val="40"/>
          <w:szCs w:val="40"/>
        </w:rPr>
      </w:pPr>
    </w:p>
    <w:p w14:paraId="2A9E36A3" w14:textId="77777777" w:rsidR="00F87D4A" w:rsidRDefault="006473E2">
      <w:pPr>
        <w:spacing w:after="120"/>
        <w:jc w:val="center"/>
        <w:rPr>
          <w:b/>
          <w:color w:val="4472C4" w:themeColor="accent1"/>
          <w:sz w:val="40"/>
          <w:szCs w:val="40"/>
        </w:rPr>
      </w:pPr>
      <w:r>
        <w:rPr>
          <w:b/>
          <w:color w:val="4472C4" w:themeColor="accent1"/>
          <w:sz w:val="40"/>
          <w:szCs w:val="40"/>
        </w:rPr>
        <w:t xml:space="preserve">Yoga - Fokus </w:t>
      </w:r>
      <w:proofErr w:type="spellStart"/>
      <w:r>
        <w:rPr>
          <w:b/>
          <w:color w:val="4472C4" w:themeColor="accent1"/>
          <w:sz w:val="40"/>
          <w:szCs w:val="40"/>
        </w:rPr>
        <w:t>gesunder</w:t>
      </w:r>
      <w:proofErr w:type="spellEnd"/>
      <w:r>
        <w:rPr>
          <w:b/>
          <w:color w:val="4472C4" w:themeColor="accent1"/>
          <w:sz w:val="40"/>
          <w:szCs w:val="40"/>
        </w:rPr>
        <w:t xml:space="preserve"> Rücken und freier Atem </w:t>
      </w:r>
    </w:p>
    <w:p w14:paraId="12A2D2B3" w14:textId="77777777" w:rsidR="00F87D4A" w:rsidRDefault="00F87D4A">
      <w:pPr>
        <w:spacing w:after="0"/>
        <w:rPr>
          <w:b/>
          <w:bCs/>
          <w:color w:val="4472C4" w:themeColor="accent1"/>
          <w:sz w:val="20"/>
          <w:szCs w:val="20"/>
        </w:rPr>
      </w:pPr>
    </w:p>
    <w:p w14:paraId="0B79DB72" w14:textId="77777777" w:rsidR="00F87D4A" w:rsidRDefault="006473E2">
      <w:pPr>
        <w:rPr>
          <w:sz w:val="28"/>
          <w:szCs w:val="28"/>
        </w:rPr>
      </w:pPr>
      <w:r>
        <w:rPr>
          <w:sz w:val="28"/>
          <w:szCs w:val="28"/>
        </w:rPr>
        <w:t xml:space="preserve">Übungen aus dem </w:t>
      </w:r>
      <w:r>
        <w:rPr>
          <w:color w:val="0070C0"/>
          <w:sz w:val="28"/>
          <w:szCs w:val="28"/>
        </w:rPr>
        <w:t xml:space="preserve">therapeutischen Yoga </w:t>
      </w:r>
      <w:r>
        <w:rPr>
          <w:sz w:val="28"/>
          <w:szCs w:val="28"/>
        </w:rPr>
        <w:t xml:space="preserve">kräftigen und entspannen deinen gesamten Körper und führen dich durch die Verbindung von Atmung und Bewegung in die Ruhe. </w:t>
      </w:r>
    </w:p>
    <w:p w14:paraId="5CE463A7" w14:textId="77777777" w:rsidR="00F87D4A" w:rsidRDefault="006473E2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gezielten Yogahaltungen, Atemübungen und Meditation lösen wir muskuläre und fasziale Spannung im Rücken, kräftigen die Stützmusku</w:t>
      </w:r>
      <w:r>
        <w:rPr>
          <w:sz w:val="28"/>
          <w:szCs w:val="28"/>
        </w:rPr>
        <w:t>latur und machen unsere Wirbelsäule wieder flexibel. Geistige und emotionale Spannung und Stress, die sich häufig im unteren Rücken und im Schulter- und Nackenbereich festsetzen, werden gelöst. Atemübungen helfen dir loszulassen und geben dir wieder neue E</w:t>
      </w:r>
      <w:r>
        <w:rPr>
          <w:sz w:val="28"/>
          <w:szCs w:val="28"/>
        </w:rPr>
        <w:t xml:space="preserve">nergie. </w:t>
      </w:r>
    </w:p>
    <w:p w14:paraId="40CFE332" w14:textId="77777777" w:rsidR="00F87D4A" w:rsidRDefault="006473E2">
      <w:pPr>
        <w:spacing w:after="0"/>
        <w:rPr>
          <w:sz w:val="28"/>
          <w:szCs w:val="28"/>
        </w:rPr>
      </w:pPr>
      <w:r>
        <w:rPr>
          <w:sz w:val="28"/>
          <w:szCs w:val="28"/>
        </w:rPr>
        <w:t>Ziel ist die Aufrichtung deiner Wirbelsäule in Verbindung mit einer gesunden natürlichen Atmung, der Ausgleich der vorderen und hinteren Muskelketten und körperlich, geistig und emotional in Balance zu kommen.</w:t>
      </w:r>
    </w:p>
    <w:p w14:paraId="024BD3BA" w14:textId="77777777" w:rsidR="00F87D4A" w:rsidRDefault="006473E2">
      <w:pPr>
        <w:spacing w:after="0"/>
        <w:rPr>
          <w:sz w:val="28"/>
          <w:szCs w:val="28"/>
        </w:rPr>
      </w:pPr>
      <w:r>
        <w:rPr>
          <w:sz w:val="28"/>
          <w:szCs w:val="28"/>
        </w:rPr>
        <w:t>Tu deiner Seele und deinem Körper Gut</w:t>
      </w:r>
      <w:r>
        <w:rPr>
          <w:sz w:val="28"/>
          <w:szCs w:val="28"/>
        </w:rPr>
        <w:t xml:space="preserve">es und nimm dir wertvolle Zeit, den stressigen Anforderungen des Alltages, gelassener und gesünder zu begegnen. </w:t>
      </w:r>
    </w:p>
    <w:p w14:paraId="320642E4" w14:textId="77777777" w:rsidR="00F87D4A" w:rsidRDefault="006473E2">
      <w:pPr>
        <w:rPr>
          <w:sz w:val="21"/>
          <w:szCs w:val="21"/>
        </w:rPr>
      </w:pPr>
      <w:r>
        <w:rPr>
          <w:color w:val="4472C4" w:themeColor="accent1"/>
          <w:sz w:val="21"/>
          <w:szCs w:val="21"/>
        </w:rPr>
        <w:t xml:space="preserve">                                                                 </w:t>
      </w:r>
      <w:r>
        <w:rPr>
          <w:color w:val="4472C4" w:themeColor="accent1"/>
          <w:sz w:val="21"/>
          <w:szCs w:val="21"/>
          <w:lang w:eastAsia="de-AT"/>
        </w:rPr>
        <w:t xml:space="preserve">     </w:t>
      </w:r>
    </w:p>
    <w:p w14:paraId="3540E0C6" w14:textId="77777777" w:rsidR="00F87D4A" w:rsidRDefault="006473E2">
      <w:pPr>
        <w:ind w:right="54"/>
        <w:rPr>
          <w:sz w:val="28"/>
          <w:szCs w:val="28"/>
        </w:rPr>
      </w:pPr>
      <w:r>
        <w:rPr>
          <w:sz w:val="28"/>
          <w:szCs w:val="28"/>
        </w:rPr>
        <w:t>Du bist herzlich willkommen. Es ist keine Vorerfahrung nötig. Um mich un</w:t>
      </w:r>
      <w:r>
        <w:rPr>
          <w:sz w:val="28"/>
          <w:szCs w:val="28"/>
        </w:rPr>
        <w:t>d meine Yogastunden kennen zu lernen, kannst du gerne eine kostenlose Schnupperstunde mitmachen.</w:t>
      </w:r>
    </w:p>
    <w:tbl>
      <w:tblPr>
        <w:tblStyle w:val="TableGrid"/>
        <w:tblW w:w="83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72"/>
        <w:gridCol w:w="6608"/>
      </w:tblGrid>
      <w:tr w:rsidR="00F87D4A" w14:paraId="138F8754" w14:textId="77777777">
        <w:trPr>
          <w:trHeight w:val="654"/>
        </w:trPr>
        <w:tc>
          <w:tcPr>
            <w:tcW w:w="1772" w:type="dxa"/>
          </w:tcPr>
          <w:p w14:paraId="14FBE266" w14:textId="77777777" w:rsidR="00F87D4A" w:rsidRDefault="006473E2">
            <w:pPr>
              <w:widowControl w:val="0"/>
              <w:spacing w:after="0"/>
              <w:rPr>
                <w:rFonts w:cs="Calibri"/>
                <w:b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b/>
                <w:color w:val="0070C0"/>
                <w:sz w:val="28"/>
                <w:szCs w:val="28"/>
                <w:lang w:eastAsia="de-AT"/>
              </w:rPr>
              <w:t>Ort:</w:t>
            </w:r>
            <w:r>
              <w:rPr>
                <w:rFonts w:eastAsia="Calibri" w:cs="Calibri"/>
                <w:b/>
                <w:color w:val="4472C4" w:themeColor="accent1"/>
                <w:sz w:val="28"/>
                <w:szCs w:val="28"/>
                <w:lang w:eastAsia="de-AT"/>
              </w:rPr>
              <w:t xml:space="preserve">  </w:t>
            </w:r>
          </w:p>
        </w:tc>
        <w:tc>
          <w:tcPr>
            <w:tcW w:w="6607" w:type="dxa"/>
          </w:tcPr>
          <w:p w14:paraId="1E292E0F" w14:textId="77777777" w:rsidR="00F87D4A" w:rsidRDefault="006473E2">
            <w:pPr>
              <w:widowControl w:val="0"/>
              <w:spacing w:after="0"/>
              <w:ind w:left="35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 xml:space="preserve">Women4women - Frauen bewusst seins </w:t>
            </w:r>
            <w:proofErr w:type="gramStart"/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 xml:space="preserve">Zentrum  </w:t>
            </w:r>
            <w:proofErr w:type="spellStart"/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>Dinghoferstraße</w:t>
            </w:r>
            <w:proofErr w:type="spellEnd"/>
            <w:proofErr w:type="gramEnd"/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 xml:space="preserve"> 38, 4020 Linz</w:t>
            </w:r>
          </w:p>
          <w:p w14:paraId="2CD8C879" w14:textId="77777777" w:rsidR="00F87D4A" w:rsidRDefault="00F87D4A">
            <w:pPr>
              <w:widowControl w:val="0"/>
              <w:spacing w:after="0"/>
              <w:ind w:left="35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F87D4A" w14:paraId="0C406C08" w14:textId="77777777">
        <w:trPr>
          <w:trHeight w:val="686"/>
        </w:trPr>
        <w:tc>
          <w:tcPr>
            <w:tcW w:w="1772" w:type="dxa"/>
          </w:tcPr>
          <w:p w14:paraId="04474BEE" w14:textId="77777777" w:rsidR="00F87D4A" w:rsidRDefault="006473E2">
            <w:pPr>
              <w:widowControl w:val="0"/>
              <w:tabs>
                <w:tab w:val="center" w:pos="1417"/>
              </w:tabs>
              <w:spacing w:after="0"/>
              <w:rPr>
                <w:rFonts w:cs="Calibri"/>
                <w:b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b/>
                <w:color w:val="4472C4" w:themeColor="accent1"/>
                <w:sz w:val="28"/>
                <w:szCs w:val="28"/>
                <w:lang w:eastAsia="de-AT"/>
              </w:rPr>
              <w:t xml:space="preserve">Termine:  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  <w:lang w:eastAsia="de-AT"/>
              </w:rPr>
              <w:tab/>
              <w:t xml:space="preserve"> </w:t>
            </w:r>
          </w:p>
        </w:tc>
        <w:tc>
          <w:tcPr>
            <w:tcW w:w="6607" w:type="dxa"/>
          </w:tcPr>
          <w:p w14:paraId="3E389598" w14:textId="77777777" w:rsidR="00F87D4A" w:rsidRDefault="006473E2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 xml:space="preserve">     10 Termine, jeweils Mittwoch 17.00 – 18.15 Uhr</w:t>
            </w:r>
          </w:p>
          <w:p w14:paraId="1BCFC189" w14:textId="77777777" w:rsidR="00F87D4A" w:rsidRDefault="006473E2">
            <w:pPr>
              <w:widowControl w:val="0"/>
              <w:spacing w:after="0"/>
              <w:ind w:left="350"/>
              <w:rPr>
                <w:rFonts w:ascii="Calibri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de-AT"/>
              </w:rPr>
              <w:t xml:space="preserve">20. </w:t>
            </w:r>
            <w:r>
              <w:rPr>
                <w:rFonts w:cs="Calibri"/>
                <w:color w:val="000000"/>
                <w:sz w:val="28"/>
                <w:szCs w:val="28"/>
                <w:lang w:eastAsia="de-AT"/>
              </w:rPr>
              <w:t>Okt. – 22.Dez. 2021</w:t>
            </w:r>
          </w:p>
        </w:tc>
      </w:tr>
      <w:tr w:rsidR="00F87D4A" w14:paraId="6EFFE25C" w14:textId="77777777">
        <w:trPr>
          <w:trHeight w:val="341"/>
        </w:trPr>
        <w:tc>
          <w:tcPr>
            <w:tcW w:w="1772" w:type="dxa"/>
          </w:tcPr>
          <w:p w14:paraId="1E7D186B" w14:textId="77777777" w:rsidR="00F87D4A" w:rsidRDefault="00F87D4A">
            <w:pPr>
              <w:widowControl w:val="0"/>
              <w:tabs>
                <w:tab w:val="center" w:pos="1417"/>
              </w:tabs>
              <w:spacing w:after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607" w:type="dxa"/>
          </w:tcPr>
          <w:p w14:paraId="401E8C79" w14:textId="77777777" w:rsidR="00F87D4A" w:rsidRDefault="00F87D4A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F87D4A" w14:paraId="4363992A" w14:textId="77777777">
        <w:trPr>
          <w:trHeight w:val="312"/>
        </w:trPr>
        <w:tc>
          <w:tcPr>
            <w:tcW w:w="1772" w:type="dxa"/>
          </w:tcPr>
          <w:p w14:paraId="699BCC8B" w14:textId="77777777" w:rsidR="00F87D4A" w:rsidRDefault="006473E2">
            <w:pPr>
              <w:widowControl w:val="0"/>
              <w:spacing w:after="0"/>
              <w:rPr>
                <w:rFonts w:ascii="Calibri" w:eastAsia="Calibri" w:hAnsi="Calibri" w:cs="Calibri"/>
                <w:b/>
                <w:color w:val="4472C4"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b/>
                <w:color w:val="4472C4" w:themeColor="accent1"/>
                <w:sz w:val="28"/>
                <w:szCs w:val="28"/>
                <w:lang w:eastAsia="de-AT"/>
              </w:rPr>
              <w:t xml:space="preserve">Kursbeitrag:  </w:t>
            </w:r>
          </w:p>
        </w:tc>
        <w:tc>
          <w:tcPr>
            <w:tcW w:w="6607" w:type="dxa"/>
          </w:tcPr>
          <w:p w14:paraId="1902EAB5" w14:textId="77777777" w:rsidR="00F87D4A" w:rsidRDefault="006473E2">
            <w:pPr>
              <w:widowControl w:val="0"/>
              <w:spacing w:after="0"/>
              <w:ind w:left="35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  <w:lang w:eastAsia="de-AT"/>
              </w:rPr>
              <w:t xml:space="preserve">€ 150,- </w:t>
            </w:r>
          </w:p>
          <w:p w14:paraId="1FF2DF0C" w14:textId="77777777" w:rsidR="00F87D4A" w:rsidRDefault="00F87D4A">
            <w:pPr>
              <w:widowControl w:val="0"/>
              <w:spacing w:after="0"/>
              <w:rPr>
                <w:rFonts w:ascii="Calibri" w:eastAsia="Calibri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</w:tbl>
    <w:p w14:paraId="5EF7B6E0" w14:textId="77777777" w:rsidR="00F87D4A" w:rsidRDefault="00F87D4A">
      <w:pPr>
        <w:shd w:val="clear" w:color="auto" w:fill="F2F2F2" w:themeFill="background1" w:themeFillShade="F2"/>
        <w:spacing w:after="0" w:line="252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602F8850" w14:textId="77777777" w:rsidR="00F87D4A" w:rsidRDefault="006473E2">
      <w:pPr>
        <w:shd w:val="clear" w:color="auto" w:fill="F2F2F2" w:themeFill="background1" w:themeFillShade="F2"/>
        <w:spacing w:after="0" w:line="252" w:lineRule="auto"/>
        <w:jc w:val="both"/>
        <w:rPr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>Infos und Anmeldung</w:t>
      </w:r>
    </w:p>
    <w:p w14:paraId="1A8D5635" w14:textId="77777777" w:rsidR="00F87D4A" w:rsidRDefault="006473E2">
      <w:pPr>
        <w:shd w:val="clear" w:color="auto" w:fill="F2F2F2" w:themeFill="background1" w:themeFillShade="F2"/>
        <w:spacing w:after="0" w:line="252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DSA Nicola Scharinger - Yogalehrerin, Yogatherapie, Dipl. Entspannungstrainerin </w:t>
      </w:r>
    </w:p>
    <w:p w14:paraId="3B30ED5F" w14:textId="77777777" w:rsidR="00F87D4A" w:rsidRDefault="006473E2">
      <w:pPr>
        <w:shd w:val="clear" w:color="auto" w:fill="F2F2F2" w:themeFill="background1" w:themeFillShade="F2"/>
        <w:spacing w:after="0" w:line="252" w:lineRule="auto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Tel: 0664 520 29 32 </w:t>
      </w:r>
    </w:p>
    <w:p w14:paraId="5F0F1F3D" w14:textId="77777777" w:rsidR="00F87D4A" w:rsidRDefault="006473E2">
      <w:pPr>
        <w:shd w:val="clear" w:color="auto" w:fill="F2F2F2" w:themeFill="background1" w:themeFillShade="F2"/>
        <w:spacing w:after="0" w:line="252" w:lineRule="auto"/>
      </w:pPr>
      <w:r>
        <w:rPr>
          <w:sz w:val="26"/>
          <w:szCs w:val="26"/>
        </w:rPr>
        <w:t xml:space="preserve">E-Mail: </w:t>
      </w:r>
      <w:r>
        <w:rPr>
          <w:color w:val="4472C4" w:themeColor="accent1"/>
          <w:sz w:val="26"/>
          <w:szCs w:val="26"/>
          <w:u w:val="single" w:color="0563C1"/>
        </w:rPr>
        <w:t>n.scharinger@gmail.com</w:t>
      </w:r>
      <w:r>
        <w:rPr>
          <w:color w:val="4472C4" w:themeColor="accent1"/>
          <w:sz w:val="26"/>
          <w:szCs w:val="26"/>
        </w:rPr>
        <w:t xml:space="preserve"> oder </w:t>
      </w:r>
      <w:hyperlink r:id="rId9">
        <w:r>
          <w:rPr>
            <w:rStyle w:val="Internetverknpfung"/>
            <w:sz w:val="26"/>
            <w:szCs w:val="26"/>
          </w:rPr>
          <w:t>www.yogatherapie-linz.at</w:t>
        </w:r>
      </w:hyperlink>
      <w:r>
        <w:rPr>
          <w:color w:val="4472C4" w:themeColor="accent1"/>
          <w:sz w:val="26"/>
          <w:szCs w:val="26"/>
        </w:rPr>
        <w:t xml:space="preserve"> </w:t>
      </w:r>
    </w:p>
    <w:p w14:paraId="622E5D2C" w14:textId="77777777" w:rsidR="00F87D4A" w:rsidRDefault="00F87D4A">
      <w:pPr>
        <w:shd w:val="clear" w:color="auto" w:fill="F2F2F2" w:themeFill="background1" w:themeFillShade="F2"/>
        <w:spacing w:after="0" w:line="252" w:lineRule="auto"/>
        <w:rPr>
          <w:sz w:val="28"/>
          <w:szCs w:val="28"/>
        </w:rPr>
      </w:pPr>
    </w:p>
    <w:sectPr w:rsidR="00F87D4A">
      <w:head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0704" w14:textId="77777777" w:rsidR="006473E2" w:rsidRDefault="006473E2">
      <w:pPr>
        <w:spacing w:after="0" w:line="240" w:lineRule="auto"/>
      </w:pPr>
      <w:r>
        <w:separator/>
      </w:r>
    </w:p>
  </w:endnote>
  <w:endnote w:type="continuationSeparator" w:id="0">
    <w:p w14:paraId="373592FF" w14:textId="77777777" w:rsidR="006473E2" w:rsidRDefault="006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7F3A" w14:textId="77777777" w:rsidR="006473E2" w:rsidRDefault="006473E2">
      <w:pPr>
        <w:spacing w:after="0" w:line="240" w:lineRule="auto"/>
      </w:pPr>
      <w:r>
        <w:separator/>
      </w:r>
    </w:p>
  </w:footnote>
  <w:footnote w:type="continuationSeparator" w:id="0">
    <w:p w14:paraId="2E0753E9" w14:textId="77777777" w:rsidR="006473E2" w:rsidRDefault="006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B7BC" w14:textId="77777777" w:rsidR="00F87D4A" w:rsidRDefault="00F87D4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4A"/>
    <w:rsid w:val="00325D27"/>
    <w:rsid w:val="006473E2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7D026"/>
  <w15:docId w15:val="{736D082B-E174-9A43-BC9C-148A5A0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D0698"/>
  </w:style>
  <w:style w:type="character" w:customStyle="1" w:styleId="FuzeileZchn">
    <w:name w:val="Fußzeile Zchn"/>
    <w:basedOn w:val="Absatz-Standardschriftart"/>
    <w:link w:val="Fuzeile"/>
    <w:uiPriority w:val="99"/>
    <w:qFormat/>
    <w:rsid w:val="005D0698"/>
  </w:style>
  <w:style w:type="character" w:customStyle="1" w:styleId="Internetverknpfung">
    <w:name w:val="Internetverknüpfung"/>
    <w:basedOn w:val="Absatz-Standardschriftart"/>
    <w:uiPriority w:val="99"/>
    <w:unhideWhenUsed/>
    <w:rsid w:val="00F741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F741AA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D069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D0698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rsid w:val="00F56BD2"/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yogatherapie-linz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Scharinger</dc:creator>
  <dc:description/>
  <cp:lastModifiedBy>Gerd Liegerer</cp:lastModifiedBy>
  <cp:revision>2</cp:revision>
  <dcterms:created xsi:type="dcterms:W3CDTF">2021-08-26T05:57:00Z</dcterms:created>
  <dcterms:modified xsi:type="dcterms:W3CDTF">2021-08-26T05:57:00Z</dcterms:modified>
  <dc:language>de-AT</dc:language>
</cp:coreProperties>
</file>